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C1" w:rsidRPr="008C68C3" w:rsidRDefault="000316C1" w:rsidP="000316C1">
      <w:pPr>
        <w:pStyle w:val="a3"/>
        <w:spacing w:line="360" w:lineRule="auto"/>
        <w:ind w:firstLineChars="0" w:firstLine="0"/>
        <w:jc w:val="left"/>
        <w:rPr>
          <w:rFonts w:ascii="黑体" w:eastAsia="黑体" w:hAnsi="黑体" w:hint="eastAsia"/>
          <w:color w:val="36363D"/>
          <w:sz w:val="32"/>
          <w:szCs w:val="32"/>
        </w:rPr>
      </w:pPr>
      <w:r w:rsidRPr="008C68C3">
        <w:rPr>
          <w:rFonts w:ascii="黑体" w:eastAsia="黑体" w:hAnsi="黑体" w:hint="eastAsia"/>
          <w:color w:val="36363D"/>
          <w:sz w:val="32"/>
          <w:szCs w:val="32"/>
        </w:rPr>
        <w:t xml:space="preserve">附件3 </w:t>
      </w:r>
    </w:p>
    <w:p w:rsidR="000316C1" w:rsidRPr="00E53AA1" w:rsidRDefault="000316C1" w:rsidP="000316C1">
      <w:pPr>
        <w:pStyle w:val="a3"/>
        <w:adjustRightInd w:val="0"/>
        <w:snapToGrid w:val="0"/>
        <w:ind w:firstLineChars="0" w:firstLine="0"/>
        <w:jc w:val="center"/>
        <w:rPr>
          <w:rFonts w:ascii="方正小标宋简体" w:eastAsia="方正小标宋简体" w:hint="eastAsia"/>
          <w:color w:val="36363D"/>
          <w:sz w:val="44"/>
          <w:szCs w:val="44"/>
        </w:rPr>
      </w:pPr>
      <w:r w:rsidRPr="00E53AA1">
        <w:rPr>
          <w:rFonts w:ascii="方正小标宋简体" w:eastAsia="方正小标宋简体" w:hint="eastAsia"/>
          <w:color w:val="36363D"/>
          <w:sz w:val="44"/>
          <w:szCs w:val="44"/>
        </w:rPr>
        <w:t>全国食品药品职业教育教学指导委员会</w:t>
      </w:r>
    </w:p>
    <w:p w:rsidR="000316C1" w:rsidRPr="00E53AA1" w:rsidRDefault="000316C1" w:rsidP="000316C1">
      <w:pPr>
        <w:pStyle w:val="a3"/>
        <w:adjustRightInd w:val="0"/>
        <w:snapToGrid w:val="0"/>
        <w:ind w:firstLineChars="0" w:firstLine="0"/>
        <w:jc w:val="center"/>
        <w:rPr>
          <w:rFonts w:ascii="方正小标宋简体" w:eastAsia="方正小标宋简体" w:hint="eastAsia"/>
          <w:color w:val="36363D"/>
          <w:sz w:val="44"/>
          <w:szCs w:val="44"/>
        </w:rPr>
      </w:pPr>
      <w:r w:rsidRPr="00E53AA1">
        <w:rPr>
          <w:rFonts w:ascii="方正小标宋简体" w:eastAsia="方正小标宋简体" w:hint="eastAsia"/>
          <w:color w:val="36363D"/>
          <w:sz w:val="44"/>
          <w:szCs w:val="44"/>
        </w:rPr>
        <w:t>职业院校云课堂教学比赛参赛报名表</w:t>
      </w:r>
    </w:p>
    <w:p w:rsidR="000316C1" w:rsidRDefault="000316C1" w:rsidP="000316C1">
      <w:pPr>
        <w:pStyle w:val="a3"/>
        <w:spacing w:line="360" w:lineRule="auto"/>
        <w:ind w:firstLineChars="0" w:firstLine="0"/>
        <w:rPr>
          <w:color w:val="36363D"/>
          <w:sz w:val="24"/>
          <w:szCs w:val="24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021"/>
        <w:gridCol w:w="1531"/>
        <w:gridCol w:w="2126"/>
        <w:gridCol w:w="2163"/>
        <w:gridCol w:w="1530"/>
        <w:gridCol w:w="1215"/>
        <w:gridCol w:w="1530"/>
        <w:gridCol w:w="1830"/>
        <w:gridCol w:w="1650"/>
      </w:tblGrid>
      <w:tr w:rsidR="000316C1" w:rsidRPr="00E53AA1" w:rsidTr="00746144">
        <w:trPr>
          <w:trHeight w:val="2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参赛姓名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 w:hint="eastAsia"/>
                <w:b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sz w:val="32"/>
                <w:szCs w:val="32"/>
              </w:rPr>
              <w:t>参赛项目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sz w:val="32"/>
                <w:szCs w:val="32"/>
              </w:rPr>
              <w:t>所属课程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院校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邮箱</w:t>
            </w:r>
          </w:p>
        </w:tc>
      </w:tr>
      <w:tr w:rsidR="000316C1" w:rsidRPr="00E53AA1" w:rsidTr="00746144">
        <w:trPr>
          <w:trHeight w:val="2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</w:tr>
      <w:tr w:rsidR="000316C1" w:rsidRPr="00E53AA1" w:rsidTr="00746144">
        <w:trPr>
          <w:trHeight w:val="2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0316C1" w:rsidRPr="00E53AA1" w:rsidTr="00746144">
        <w:trPr>
          <w:trHeight w:val="2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</w:tr>
      <w:tr w:rsidR="000316C1" w:rsidRPr="00E53AA1" w:rsidTr="00746144">
        <w:trPr>
          <w:trHeight w:val="2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</w:tr>
      <w:tr w:rsidR="000316C1" w:rsidRPr="00E53AA1" w:rsidTr="00746144">
        <w:trPr>
          <w:trHeight w:val="2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</w:tr>
      <w:tr w:rsidR="000316C1" w:rsidRPr="00E53AA1" w:rsidTr="00746144">
        <w:trPr>
          <w:trHeight w:val="2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</w:tr>
      <w:tr w:rsidR="000316C1" w:rsidRPr="00E53AA1" w:rsidTr="00746144">
        <w:trPr>
          <w:trHeight w:val="27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6C1" w:rsidRPr="00E53AA1" w:rsidRDefault="000316C1" w:rsidP="00746144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  <w:u w:val="single"/>
              </w:rPr>
            </w:pPr>
          </w:p>
        </w:tc>
      </w:tr>
    </w:tbl>
    <w:p w:rsidR="00F561C8" w:rsidRPr="000316C1" w:rsidRDefault="000316C1" w:rsidP="000316C1">
      <w:pPr>
        <w:widowControl/>
        <w:tabs>
          <w:tab w:val="left" w:pos="5940"/>
        </w:tabs>
        <w:wordWrap w:val="0"/>
        <w:adjustRightInd w:val="0"/>
        <w:spacing w:line="620" w:lineRule="exact"/>
        <w:ind w:right="-199" w:firstLineChars="200" w:firstLine="600"/>
        <w:jc w:val="left"/>
        <w:rPr>
          <w:rFonts w:ascii="仿宋" w:eastAsia="仿宋" w:hAnsi="仿宋"/>
          <w:color w:val="36363D"/>
          <w:kern w:val="0"/>
          <w:sz w:val="30"/>
          <w:szCs w:val="30"/>
        </w:rPr>
      </w:pPr>
      <w:r w:rsidRPr="00E53AA1">
        <w:rPr>
          <w:rFonts w:ascii="仿宋" w:eastAsia="仿宋" w:hAnsi="仿宋" w:hint="eastAsia"/>
          <w:color w:val="36363D"/>
          <w:kern w:val="0"/>
          <w:sz w:val="30"/>
          <w:szCs w:val="30"/>
        </w:rPr>
        <w:t>注：</w:t>
      </w:r>
      <w:r w:rsidRPr="00E53AA1">
        <w:rPr>
          <w:rFonts w:ascii="仿宋" w:eastAsia="仿宋" w:hAnsi="仿宋" w:cs="宋体" w:hint="eastAsia"/>
          <w:color w:val="36363D"/>
          <w:sz w:val="30"/>
          <w:szCs w:val="30"/>
        </w:rPr>
        <w:t>参赛项目包括教师</w:t>
      </w:r>
      <w:r w:rsidRPr="00E53AA1">
        <w:rPr>
          <w:rFonts w:ascii="仿宋" w:eastAsia="仿宋" w:hAnsi="仿宋"/>
          <w:color w:val="36363D"/>
          <w:kern w:val="0"/>
          <w:sz w:val="30"/>
          <w:szCs w:val="30"/>
        </w:rPr>
        <w:t>教学</w:t>
      </w:r>
      <w:r w:rsidRPr="00E53AA1">
        <w:rPr>
          <w:rFonts w:ascii="仿宋" w:eastAsia="仿宋" w:hAnsi="仿宋" w:hint="eastAsia"/>
          <w:color w:val="36363D"/>
          <w:kern w:val="0"/>
          <w:sz w:val="30"/>
          <w:szCs w:val="30"/>
        </w:rPr>
        <w:t>比赛、学生</w:t>
      </w:r>
      <w:r w:rsidRPr="00E53AA1">
        <w:rPr>
          <w:rFonts w:ascii="仿宋" w:eastAsia="仿宋" w:hAnsi="仿宋"/>
          <w:color w:val="36363D"/>
          <w:kern w:val="0"/>
          <w:sz w:val="30"/>
          <w:szCs w:val="30"/>
        </w:rPr>
        <w:t>学习</w:t>
      </w:r>
      <w:r w:rsidRPr="00E53AA1">
        <w:rPr>
          <w:rFonts w:ascii="仿宋" w:eastAsia="仿宋" w:hAnsi="仿宋" w:hint="eastAsia"/>
          <w:color w:val="36363D"/>
          <w:kern w:val="0"/>
          <w:sz w:val="30"/>
          <w:szCs w:val="30"/>
        </w:rPr>
        <w:t>比赛</w:t>
      </w:r>
      <w:r>
        <w:rPr>
          <w:rFonts w:ascii="仿宋" w:eastAsia="仿宋" w:hAnsi="仿宋" w:hint="eastAsia"/>
          <w:color w:val="36363D"/>
          <w:kern w:val="0"/>
          <w:sz w:val="30"/>
          <w:szCs w:val="30"/>
        </w:rPr>
        <w:t>。</w:t>
      </w:r>
    </w:p>
    <w:sectPr w:rsidR="00F561C8" w:rsidRPr="000316C1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6C1"/>
    <w:rsid w:val="000316C1"/>
    <w:rsid w:val="00325692"/>
    <w:rsid w:val="006414E4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16C1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2018-07-02T07:56:00Z</dcterms:created>
  <dcterms:modified xsi:type="dcterms:W3CDTF">2018-07-02T07:57:00Z</dcterms:modified>
</cp:coreProperties>
</file>